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84" w:rsidRDefault="00317E84" w:rsidP="00317E84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 xml:space="preserve"> 521</w:t>
      </w:r>
      <w:r w:rsidRPr="00686A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proofErr w:type="gramEnd"/>
      <w:r w:rsidRPr="008B647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7E84" w:rsidRPr="008B6478" w:rsidRDefault="00317E84" w:rsidP="00317E84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О проведении акции «Знамя Победы»</w:t>
      </w:r>
    </w:p>
    <w:bookmarkEnd w:id="1"/>
    <w:p w:rsidR="00317E84" w:rsidRPr="00DE3BA0" w:rsidRDefault="00317E84" w:rsidP="00317E84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  <w:r w:rsidRPr="00DE3BA0">
        <w:rPr>
          <w:rFonts w:ascii="Times New Roman" w:hAnsi="Times New Roman" w:cs="Times New Roman"/>
          <w:sz w:val="28"/>
          <w:szCs w:val="28"/>
        </w:rPr>
        <w:t>Руководителям О</w:t>
      </w:r>
      <w:bookmarkEnd w:id="0"/>
      <w:r w:rsidRPr="00DE3BA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317E84" w:rsidRPr="00317E84" w:rsidRDefault="00317E84" w:rsidP="00317E84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</w:p>
    <w:p w:rsidR="00317E84" w:rsidRPr="00317E84" w:rsidRDefault="00317E84" w:rsidP="00317E84">
      <w:pPr>
        <w:pStyle w:val="1"/>
        <w:ind w:firstLine="700"/>
        <w:jc w:val="both"/>
        <w:rPr>
          <w:sz w:val="24"/>
          <w:szCs w:val="24"/>
        </w:rPr>
      </w:pPr>
      <w:r w:rsidRPr="00317E84">
        <w:rPr>
          <w:sz w:val="24"/>
          <w:szCs w:val="24"/>
        </w:rPr>
        <w:t xml:space="preserve">    </w:t>
      </w:r>
      <w:r w:rsidRPr="00317E84">
        <w:rPr>
          <w:color w:val="000000"/>
          <w:sz w:val="24"/>
          <w:szCs w:val="24"/>
          <w:lang w:eastAsia="ru-RU" w:bidi="ru-RU"/>
        </w:rPr>
        <w:t>В преддверии 79-й годовщины Победы в Великой Отечественной войне 1941-1945 гг. (9 мая 2023 год) по инициативе и поручению Главы Республики Дагестана Меликова С.А. в период с 25 апреля по 10 мая 2024 года во всех муниципальных образованиях Республики Дагестан пройдет Республиканская акция «Знамя Победы» (далее - Акция).</w:t>
      </w:r>
    </w:p>
    <w:p w:rsidR="00317E84" w:rsidRPr="00317E84" w:rsidRDefault="00317E84" w:rsidP="00317E84">
      <w:pPr>
        <w:pStyle w:val="1"/>
        <w:ind w:firstLine="700"/>
        <w:jc w:val="both"/>
        <w:rPr>
          <w:sz w:val="24"/>
          <w:szCs w:val="24"/>
        </w:rPr>
      </w:pPr>
      <w:r w:rsidRPr="00317E84">
        <w:rPr>
          <w:color w:val="000000"/>
          <w:sz w:val="24"/>
          <w:szCs w:val="24"/>
          <w:lang w:eastAsia="ru-RU" w:bidi="ru-RU"/>
        </w:rPr>
        <w:t>Знамя Победы - священный знак и символ победы над врагом, победы над нацизмом.</w:t>
      </w:r>
    </w:p>
    <w:p w:rsidR="00317E84" w:rsidRPr="00317E84" w:rsidRDefault="00317E84" w:rsidP="00317E84">
      <w:pPr>
        <w:pStyle w:val="1"/>
        <w:ind w:firstLine="700"/>
        <w:jc w:val="both"/>
        <w:rPr>
          <w:sz w:val="24"/>
          <w:szCs w:val="24"/>
        </w:rPr>
      </w:pPr>
      <w:r w:rsidRPr="00317E84">
        <w:rPr>
          <w:color w:val="000000"/>
          <w:sz w:val="24"/>
          <w:szCs w:val="24"/>
          <w:lang w:eastAsia="ru-RU" w:bidi="ru-RU"/>
        </w:rPr>
        <w:t>Федеральным законом от 7 мая 2007 года № 68-ФЗ «О Знамени Победы» (далее - Федеральный закон № 68-ФЗ) в целях увековечения народного подвига в Великой Отечественной войне 1941-1945 годов, в ознаменование заслуг воинов советских Вооруженных Сил перед Отечеством и в знак благодарности потомков победителям фашистских захватчиков установлен статус Знамени Победы, правовые основы его хранения и использования.</w:t>
      </w:r>
    </w:p>
    <w:p w:rsidR="00317E84" w:rsidRPr="00317E84" w:rsidRDefault="00317E84" w:rsidP="00317E84">
      <w:pPr>
        <w:pStyle w:val="1"/>
        <w:ind w:firstLine="700"/>
        <w:jc w:val="both"/>
        <w:rPr>
          <w:sz w:val="24"/>
          <w:szCs w:val="24"/>
        </w:rPr>
      </w:pPr>
      <w:r w:rsidRPr="00317E84">
        <w:rPr>
          <w:color w:val="000000"/>
          <w:sz w:val="24"/>
          <w:szCs w:val="24"/>
          <w:lang w:eastAsia="ru-RU" w:bidi="ru-RU"/>
        </w:rPr>
        <w:t>В соответствии со статьей 1 Федерального закона № 68-ФЗ Знамя Победы является официальным символом победы советского народа и его Вооружённых Сил над фашистской Германией в Великой Отечественной войне 1941-1945 годов, государственной реликвией России и находится на вечном хранении в условиях, обеспечивающих его сохранность и доступность для обозрения.</w:t>
      </w:r>
    </w:p>
    <w:p w:rsidR="00317E84" w:rsidRPr="00317E84" w:rsidRDefault="00317E84" w:rsidP="0031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17E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Цели акции - увековечивание и почитание исторической памяти, гордость за подвиг и победу старших поколений, преемственность, передача духовно-нравственных принципов и ценностей, патриотическое и духовно</w:t>
      </w:r>
      <w:r w:rsidRPr="00317E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17E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нравственное воспитание подрастающего поколения, формирование у обучающихся чувства патриотизма, гордости за Отчизну, образа истинного патриота и защитника Родины, активной жизненной позиции патриотического воспитания, чувства причастности к истории своей страны.</w:t>
      </w:r>
    </w:p>
    <w:p w:rsidR="00317E84" w:rsidRPr="00317E84" w:rsidRDefault="00317E84" w:rsidP="00317E84">
      <w:pPr>
        <w:pStyle w:val="1"/>
        <w:ind w:firstLine="720"/>
        <w:jc w:val="both"/>
        <w:rPr>
          <w:sz w:val="24"/>
          <w:szCs w:val="24"/>
        </w:rPr>
      </w:pPr>
      <w:r w:rsidRPr="00317E84">
        <w:rPr>
          <w:color w:val="20201F"/>
          <w:sz w:val="24"/>
          <w:szCs w:val="24"/>
          <w:lang w:eastAsia="ru-RU" w:bidi="ru-RU"/>
        </w:rPr>
        <w:t>С учетом изложенного</w:t>
      </w:r>
      <w:r w:rsidRPr="00317E84">
        <w:rPr>
          <w:color w:val="20201F"/>
          <w:sz w:val="24"/>
          <w:szCs w:val="24"/>
          <w:lang w:eastAsia="ru-RU" w:bidi="ru-RU"/>
        </w:rPr>
        <w:t xml:space="preserve"> МКУ «Управление образования»</w:t>
      </w:r>
      <w:r w:rsidRPr="00317E84">
        <w:rPr>
          <w:color w:val="20201F"/>
          <w:sz w:val="24"/>
          <w:szCs w:val="24"/>
          <w:lang w:eastAsia="ru-RU" w:bidi="ru-RU"/>
        </w:rPr>
        <w:t xml:space="preserve"> информирует о необходимости в период </w:t>
      </w:r>
      <w:r w:rsidRPr="00317E84">
        <w:rPr>
          <w:color w:val="3D3D3D"/>
          <w:sz w:val="24"/>
          <w:szCs w:val="24"/>
          <w:lang w:eastAsia="ru-RU" w:bidi="ru-RU"/>
        </w:rPr>
        <w:t xml:space="preserve">с </w:t>
      </w:r>
      <w:r w:rsidRPr="00317E84">
        <w:rPr>
          <w:color w:val="20201F"/>
          <w:sz w:val="24"/>
          <w:szCs w:val="24"/>
          <w:lang w:eastAsia="ru-RU" w:bidi="ru-RU"/>
        </w:rPr>
        <w:t xml:space="preserve">25 апреля по 10 мая 2024 года проведения в рамках Акции во всех </w:t>
      </w:r>
      <w:r w:rsidRPr="00317E84">
        <w:rPr>
          <w:color w:val="20201F"/>
          <w:sz w:val="24"/>
          <w:szCs w:val="24"/>
          <w:lang w:eastAsia="ru-RU" w:bidi="ru-RU"/>
        </w:rPr>
        <w:t>образовательных организациях</w:t>
      </w:r>
      <w:r w:rsidRPr="00317E84">
        <w:rPr>
          <w:color w:val="20201F"/>
          <w:sz w:val="24"/>
          <w:szCs w:val="24"/>
          <w:lang w:eastAsia="ru-RU" w:bidi="ru-RU"/>
        </w:rPr>
        <w:t xml:space="preserve"> цикл мероприятий, посвященных Знамени Победы по рекомендациям по приведению Акции.</w:t>
      </w:r>
    </w:p>
    <w:p w:rsidR="00317E84" w:rsidRPr="00317E84" w:rsidRDefault="00317E84" w:rsidP="00317E84">
      <w:pPr>
        <w:pStyle w:val="1"/>
        <w:spacing w:after="320"/>
        <w:ind w:firstLine="720"/>
        <w:jc w:val="both"/>
        <w:rPr>
          <w:color w:val="20201F"/>
          <w:sz w:val="24"/>
          <w:szCs w:val="24"/>
          <w:lang w:eastAsia="ru-RU" w:bidi="ru-RU"/>
        </w:rPr>
      </w:pPr>
      <w:r w:rsidRPr="00317E84">
        <w:rPr>
          <w:color w:val="20201F"/>
          <w:sz w:val="24"/>
          <w:szCs w:val="24"/>
          <w:lang w:eastAsia="ru-RU" w:bidi="ru-RU"/>
        </w:rPr>
        <w:t>Просим довести информацию до классных руководителей, педагогов и обучающихся образовательных организаций.</w:t>
      </w:r>
    </w:p>
    <w:p w:rsidR="00317E84" w:rsidRPr="00317E84" w:rsidRDefault="00317E84" w:rsidP="00317E84">
      <w:pPr>
        <w:pStyle w:val="1"/>
        <w:spacing w:after="320"/>
        <w:ind w:firstLine="720"/>
        <w:jc w:val="both"/>
        <w:rPr>
          <w:sz w:val="24"/>
          <w:szCs w:val="24"/>
        </w:rPr>
      </w:pPr>
      <w:r w:rsidRPr="00317E84">
        <w:rPr>
          <w:color w:val="20201F"/>
          <w:sz w:val="24"/>
          <w:szCs w:val="24"/>
          <w:lang w:eastAsia="ru-RU" w:bidi="ru-RU"/>
        </w:rPr>
        <w:t xml:space="preserve">Отчет проведенных мероприятий необходимо направить на адрес электронной почты: </w:t>
      </w:r>
      <w:hyperlink r:id="rId5" w:history="1">
        <w:r w:rsidRPr="00317E84">
          <w:rPr>
            <w:rStyle w:val="a4"/>
            <w:sz w:val="24"/>
            <w:szCs w:val="24"/>
            <w:lang w:eastAsia="ru-RU" w:bidi="ru-RU"/>
          </w:rPr>
          <w:t>magomedova05-95@mail.ru</w:t>
        </w:r>
      </w:hyperlink>
      <w:r w:rsidRPr="00317E84">
        <w:rPr>
          <w:color w:val="20201F"/>
          <w:sz w:val="24"/>
          <w:szCs w:val="24"/>
          <w:lang w:eastAsia="ru-RU" w:bidi="ru-RU"/>
        </w:rPr>
        <w:t xml:space="preserve"> в срок до 13 мая.</w:t>
      </w:r>
    </w:p>
    <w:p w:rsidR="00317E84" w:rsidRPr="00317E84" w:rsidRDefault="00317E84" w:rsidP="00317E84">
      <w:pPr>
        <w:pStyle w:val="1"/>
        <w:spacing w:line="266" w:lineRule="auto"/>
        <w:ind w:left="2700" w:hanging="1840"/>
        <w:rPr>
          <w:sz w:val="24"/>
          <w:szCs w:val="24"/>
        </w:rPr>
      </w:pPr>
      <w:r w:rsidRPr="00317E84">
        <w:rPr>
          <w:color w:val="20201F"/>
          <w:sz w:val="24"/>
          <w:szCs w:val="24"/>
          <w:lang w:eastAsia="ru-RU" w:bidi="ru-RU"/>
        </w:rPr>
        <w:t>Приложение: 1</w:t>
      </w:r>
      <w:r w:rsidRPr="00317E84">
        <w:rPr>
          <w:color w:val="3D3D3D"/>
          <w:sz w:val="24"/>
          <w:szCs w:val="24"/>
          <w:lang w:eastAsia="ru-RU" w:bidi="ru-RU"/>
        </w:rPr>
        <w:t xml:space="preserve">. </w:t>
      </w:r>
      <w:r w:rsidRPr="00317E84">
        <w:rPr>
          <w:color w:val="20201F"/>
          <w:sz w:val="24"/>
          <w:szCs w:val="24"/>
          <w:lang w:eastAsia="ru-RU" w:bidi="ru-RU"/>
        </w:rPr>
        <w:t xml:space="preserve">Рекомендации по проведению акции </w:t>
      </w:r>
      <w:r w:rsidRPr="00317E84">
        <w:rPr>
          <w:color w:val="3D3D3D"/>
          <w:sz w:val="24"/>
          <w:szCs w:val="24"/>
          <w:lang w:eastAsia="ru-RU" w:bidi="ru-RU"/>
        </w:rPr>
        <w:t xml:space="preserve">«Знамя </w:t>
      </w:r>
      <w:r w:rsidRPr="00317E84">
        <w:rPr>
          <w:color w:val="20201F"/>
          <w:sz w:val="24"/>
          <w:szCs w:val="24"/>
          <w:lang w:eastAsia="ru-RU" w:bidi="ru-RU"/>
        </w:rPr>
        <w:t xml:space="preserve">Победы» на 2 л. </w:t>
      </w:r>
      <w:r w:rsidRPr="00317E84">
        <w:rPr>
          <w:color w:val="000000"/>
          <w:sz w:val="24"/>
          <w:szCs w:val="24"/>
          <w:lang w:eastAsia="ru-RU" w:bidi="ru-RU"/>
        </w:rPr>
        <w:t xml:space="preserve">в </w:t>
      </w:r>
      <w:r w:rsidRPr="00317E84">
        <w:rPr>
          <w:color w:val="20201F"/>
          <w:sz w:val="24"/>
          <w:szCs w:val="24"/>
          <w:lang w:eastAsia="ru-RU" w:bidi="ru-RU"/>
        </w:rPr>
        <w:t>1 экз.</w:t>
      </w:r>
    </w:p>
    <w:p w:rsidR="00317E84" w:rsidRDefault="00317E84" w:rsidP="0031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7E84" w:rsidRPr="00FB0424" w:rsidRDefault="00317E84" w:rsidP="00317E84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317E84" w:rsidRPr="00FB0424" w:rsidRDefault="00317E84" w:rsidP="00317E84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317E84" w:rsidRPr="00B07935" w:rsidRDefault="00317E84" w:rsidP="00317E84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16"/>
          <w:szCs w:val="16"/>
        </w:rPr>
      </w:pPr>
      <w:r w:rsidRPr="00B07935">
        <w:rPr>
          <w:rFonts w:ascii="Times New Roman" w:hAnsi="Times New Roman" w:cs="Times New Roman"/>
          <w:i/>
          <w:sz w:val="16"/>
          <w:szCs w:val="16"/>
        </w:rPr>
        <w:t>Исп. Магомедова Б.М.</w:t>
      </w:r>
    </w:p>
    <w:p w:rsidR="00317E84" w:rsidRPr="00B07935" w:rsidRDefault="00317E84" w:rsidP="00317E84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16"/>
          <w:szCs w:val="16"/>
        </w:rPr>
      </w:pPr>
      <w:r w:rsidRPr="00B07935">
        <w:rPr>
          <w:rFonts w:ascii="Times New Roman" w:hAnsi="Times New Roman" w:cs="Times New Roman"/>
          <w:i/>
          <w:sz w:val="16"/>
          <w:szCs w:val="16"/>
        </w:rPr>
        <w:t>Тел. 8 (969) 747 88-88</w:t>
      </w:r>
    </w:p>
    <w:p w:rsidR="00EC6394" w:rsidRDefault="00EC6394"/>
    <w:p w:rsidR="00317E84" w:rsidRDefault="00317E84"/>
    <w:p w:rsidR="00317E84" w:rsidRDefault="00317E84"/>
    <w:p w:rsidR="00317E84" w:rsidRDefault="00317E84" w:rsidP="00317E84">
      <w:pPr>
        <w:pStyle w:val="20"/>
        <w:keepNext/>
        <w:keepLines/>
        <w:spacing w:line="240" w:lineRule="auto"/>
        <w:ind w:firstLine="0"/>
        <w:jc w:val="center"/>
      </w:pPr>
      <w:bookmarkStart w:id="2" w:name="bookmark2"/>
      <w:r>
        <w:rPr>
          <w:lang w:eastAsia="ru-RU" w:bidi="ru-RU"/>
        </w:rPr>
        <w:lastRenderedPageBreak/>
        <w:t>Рекомендации</w:t>
      </w:r>
      <w:bookmarkEnd w:id="2"/>
    </w:p>
    <w:p w:rsidR="00317E84" w:rsidRDefault="00317E84" w:rsidP="00317E84">
      <w:pPr>
        <w:pStyle w:val="20"/>
        <w:keepNext/>
        <w:keepLines/>
        <w:spacing w:after="140" w:line="240" w:lineRule="auto"/>
        <w:ind w:firstLine="0"/>
        <w:jc w:val="center"/>
      </w:pPr>
      <w:r>
        <w:rPr>
          <w:lang w:eastAsia="ru-RU" w:bidi="ru-RU"/>
        </w:rPr>
        <w:t>по проведению акции «Знамя Победы»</w:t>
      </w:r>
    </w:p>
    <w:p w:rsidR="00317E84" w:rsidRDefault="00317E84" w:rsidP="00317E84">
      <w:pPr>
        <w:pStyle w:val="1"/>
        <w:spacing w:after="300" w:line="262" w:lineRule="auto"/>
        <w:ind w:firstLine="580"/>
        <w:jc w:val="both"/>
      </w:pPr>
      <w:r>
        <w:rPr>
          <w:color w:val="20201F"/>
          <w:lang w:eastAsia="ru-RU" w:bidi="ru-RU"/>
        </w:rPr>
        <w:t>Республиканская акция «Знамя Победы» в 2024 году пройдет в республике с 25 апреля по 10 мая во всех городах и районах. Акция проводится по инициативе Главы Республики Дагестан.</w:t>
      </w:r>
    </w:p>
    <w:p w:rsidR="00317E84" w:rsidRDefault="00317E84" w:rsidP="00317E84">
      <w:pPr>
        <w:pStyle w:val="1"/>
        <w:spacing w:after="140"/>
        <w:ind w:firstLine="580"/>
        <w:jc w:val="both"/>
      </w:pPr>
      <w:r>
        <w:rPr>
          <w:color w:val="20201F"/>
          <w:lang w:eastAsia="ru-RU" w:bidi="ru-RU"/>
        </w:rPr>
        <w:t xml:space="preserve">Знамя Победы является священным знаком и символом победы над врагом, победы над нацизмом. Основная цель </w:t>
      </w:r>
      <w:r>
        <w:rPr>
          <w:color w:val="A8A8A8"/>
          <w:lang w:eastAsia="ru-RU" w:bidi="ru-RU"/>
        </w:rPr>
        <w:t xml:space="preserve">- </w:t>
      </w:r>
      <w:r>
        <w:rPr>
          <w:color w:val="20201F"/>
          <w:lang w:eastAsia="ru-RU" w:bidi="ru-RU"/>
        </w:rPr>
        <w:t>увековечивание и почитание исторической памяти, гордость за подвиг и победу старших поколений, преемственность, передача духовно-нравственных принципов и ценностей, патриотическое и духовно-нравственное воспитание подрастающего поколения. Знамя Победы - образ и символ священной Победы для каждого россиянина.</w:t>
      </w:r>
    </w:p>
    <w:p w:rsidR="00317E84" w:rsidRDefault="00317E84" w:rsidP="00317E84">
      <w:pPr>
        <w:pStyle w:val="1"/>
        <w:ind w:firstLine="5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B49E9" wp14:editId="2CBF334E">
                <wp:simplePos x="0" y="0"/>
                <wp:positionH relativeFrom="page">
                  <wp:posOffset>1259840</wp:posOffset>
                </wp:positionH>
                <wp:positionV relativeFrom="paragraph">
                  <wp:posOffset>405130</wp:posOffset>
                </wp:positionV>
                <wp:extent cx="5572760" cy="1137285"/>
                <wp:effectExtent l="0" t="0" r="8890" b="5715"/>
                <wp:wrapSquare wrapText="lef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760" cy="1137285"/>
                        </a:xfrm>
                        <a:prstGeom prst="rect">
                          <a:avLst/>
                        </a:prstGeom>
                        <a:solidFill>
                          <a:srgbClr val="C93B26"/>
                        </a:solidFill>
                      </wps:spPr>
                      <wps:txbx>
                        <w:txbxContent>
                          <w:p w:rsidR="00317E84" w:rsidRDefault="00317E84" w:rsidP="00317E84">
                            <w:pPr>
                              <w:pStyle w:val="30"/>
                              <w:pBdr>
                                <w:top w:val="single" w:sz="0" w:space="15" w:color="C83A25"/>
                                <w:left w:val="single" w:sz="0" w:space="12" w:color="C83A25"/>
                                <w:bottom w:val="single" w:sz="0" w:space="15" w:color="C83A25"/>
                                <w:right w:val="single" w:sz="0" w:space="12" w:color="C83A25"/>
                              </w:pBdr>
                              <w:shd w:val="clear" w:color="auto" w:fill="C83A25"/>
                              <w:spacing w:line="240" w:lineRule="auto"/>
                              <w:ind w:firstLine="0"/>
                            </w:pPr>
                            <w:r>
                              <w:rPr>
                                <w:lang w:eastAsia="ru-RU" w:bidi="ru-RU"/>
                              </w:rPr>
                              <w:t>150 СТР. ОРДЕНА</w:t>
                            </w:r>
                          </w:p>
                          <w:p w:rsidR="00317E84" w:rsidRDefault="00317E84" w:rsidP="00317E84">
                            <w:pPr>
                              <w:pStyle w:val="30"/>
                              <w:pBdr>
                                <w:top w:val="single" w:sz="0" w:space="15" w:color="C83A25"/>
                                <w:left w:val="single" w:sz="0" w:space="12" w:color="C83A25"/>
                                <w:bottom w:val="single" w:sz="0" w:space="15" w:color="C83A25"/>
                                <w:right w:val="single" w:sz="0" w:space="12" w:color="C83A25"/>
                              </w:pBdr>
                              <w:shd w:val="clear" w:color="auto" w:fill="C83A25"/>
                              <w:spacing w:line="230" w:lineRule="auto"/>
                            </w:pPr>
                            <w:r>
                              <w:rPr>
                                <w:b w:val="0"/>
                                <w:bCs w:val="0"/>
                                <w:smallCaps/>
                                <w:w w:val="7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Кутузова Ист.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mallCaps/>
                                <w:w w:val="70"/>
                                <w:sz w:val="24"/>
                                <w:szCs w:val="24"/>
                                <w:lang w:eastAsia="ru-RU" w:bidi="ru-RU"/>
                              </w:rPr>
                              <w:t>упруцн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mallCaps/>
                                <w:w w:val="70"/>
                                <w:sz w:val="24"/>
                                <w:szCs w:val="24"/>
                                <w:lang w:eastAsia="ru-RU" w:bidi="ru-RU"/>
                              </w:rPr>
                              <w:t>.</w:t>
                            </w:r>
                            <w:r>
                              <w:rPr>
                                <w:lang w:eastAsia="ru-RU"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ru-RU" w:bidi="ru-RU"/>
                              </w:rPr>
                              <w:t>оив</w:t>
                            </w:r>
                            <w:proofErr w:type="spellEnd"/>
                            <w:r>
                              <w:rPr>
                                <w:lang w:eastAsia="ru-RU" w:bidi="ru-RU"/>
                              </w:rPr>
                              <w:t>.</w:t>
                            </w:r>
                          </w:p>
                          <w:p w:rsidR="00317E84" w:rsidRDefault="00317E84" w:rsidP="00317E84">
                            <w:pPr>
                              <w:pStyle w:val="40"/>
                              <w:pBdr>
                                <w:top w:val="single" w:sz="0" w:space="15" w:color="C83A25"/>
                                <w:left w:val="single" w:sz="0" w:space="12" w:color="C83A25"/>
                                <w:bottom w:val="single" w:sz="0" w:space="15" w:color="C83A25"/>
                                <w:right w:val="single" w:sz="0" w:space="12" w:color="C83A25"/>
                              </w:pBdr>
                              <w:shd w:val="clear" w:color="auto" w:fill="C83A25"/>
                              <w:spacing w:after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mallCaps w:val="0"/>
                                <w:sz w:val="56"/>
                                <w:szCs w:val="56"/>
                                <w:lang w:val="en-US" w:bidi="en-US"/>
                              </w:rPr>
                              <w:t>79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mallCaps w:val="0"/>
                                <w:sz w:val="56"/>
                                <w:szCs w:val="56"/>
                                <w:lang w:val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ru-RU" w:bidi="ru-RU"/>
                              </w:rPr>
                              <w:t>с.к.З</w:t>
                            </w:r>
                            <w:proofErr w:type="spellEnd"/>
                            <w:r>
                              <w:rPr>
                                <w:lang w:eastAsia="ru-RU"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ru-RU" w:bidi="ru-RU"/>
                              </w:rPr>
                              <w:t>у.</w:t>
                            </w:r>
                            <w:proofErr w:type="gramStart"/>
                            <w:r>
                              <w:rPr>
                                <w:lang w:eastAsia="ru-RU" w:bidi="ru-RU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lang w:eastAsia="ru-RU" w:bidi="ru-RU"/>
                              </w:rPr>
                              <w:t xml:space="preserve">  1</w:t>
                            </w:r>
                            <w:proofErr w:type="gramEnd"/>
                            <w:r>
                              <w:rPr>
                                <w:lang w:eastAsia="ru-RU" w:bidi="ru-RU"/>
                              </w:rPr>
                              <w:t>б.ф.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B49E9"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6" type="#_x0000_t202" style="position:absolute;left:0;text-align:left;margin-left:99.2pt;margin-top:31.9pt;width:438.8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" fillcolor="#c93b26" stroked="f">
                <v:textbox inset="0,0,0,0">
                  <w:txbxContent>
                    <w:p w:rsidR="00317E84" w:rsidRDefault="00317E84" w:rsidP="00317E84">
                      <w:pPr>
                        <w:pStyle w:val="30"/>
                        <w:pBdr>
                          <w:top w:val="single" w:sz="0" w:space="15" w:color="C83A25"/>
                          <w:left w:val="single" w:sz="0" w:space="12" w:color="C83A25"/>
                          <w:bottom w:val="single" w:sz="0" w:space="15" w:color="C83A25"/>
                          <w:right w:val="single" w:sz="0" w:space="12" w:color="C83A25"/>
                        </w:pBdr>
                        <w:shd w:val="clear" w:color="auto" w:fill="C83A25"/>
                        <w:spacing w:line="240" w:lineRule="auto"/>
                        <w:ind w:firstLine="0"/>
                      </w:pPr>
                      <w:r>
                        <w:rPr>
                          <w:lang w:eastAsia="ru-RU" w:bidi="ru-RU"/>
                        </w:rPr>
                        <w:t>150 СТР. ОРДЕНА</w:t>
                      </w:r>
                    </w:p>
                    <w:p w:rsidR="00317E84" w:rsidRDefault="00317E84" w:rsidP="00317E84">
                      <w:pPr>
                        <w:pStyle w:val="30"/>
                        <w:pBdr>
                          <w:top w:val="single" w:sz="0" w:space="15" w:color="C83A25"/>
                          <w:left w:val="single" w:sz="0" w:space="12" w:color="C83A25"/>
                          <w:bottom w:val="single" w:sz="0" w:space="15" w:color="C83A25"/>
                          <w:right w:val="single" w:sz="0" w:space="12" w:color="C83A25"/>
                        </w:pBdr>
                        <w:shd w:val="clear" w:color="auto" w:fill="C83A25"/>
                        <w:spacing w:line="230" w:lineRule="auto"/>
                      </w:pPr>
                      <w:r>
                        <w:rPr>
                          <w:b w:val="0"/>
                          <w:bCs w:val="0"/>
                          <w:smallCaps/>
                          <w:w w:val="70"/>
                          <w:sz w:val="24"/>
                          <w:szCs w:val="24"/>
                          <w:lang w:eastAsia="ru-RU" w:bidi="ru-RU"/>
                        </w:rPr>
                        <w:t xml:space="preserve">Кутузова Ист. </w:t>
                      </w:r>
                      <w:proofErr w:type="spellStart"/>
                      <w:r>
                        <w:rPr>
                          <w:b w:val="0"/>
                          <w:bCs w:val="0"/>
                          <w:smallCaps/>
                          <w:w w:val="70"/>
                          <w:sz w:val="24"/>
                          <w:szCs w:val="24"/>
                          <w:lang w:eastAsia="ru-RU" w:bidi="ru-RU"/>
                        </w:rPr>
                        <w:t>упруцн</w:t>
                      </w:r>
                      <w:proofErr w:type="spellEnd"/>
                      <w:r>
                        <w:rPr>
                          <w:b w:val="0"/>
                          <w:bCs w:val="0"/>
                          <w:smallCaps/>
                          <w:w w:val="70"/>
                          <w:sz w:val="24"/>
                          <w:szCs w:val="24"/>
                          <w:lang w:eastAsia="ru-RU" w:bidi="ru-RU"/>
                        </w:rPr>
                        <w:t>.</w:t>
                      </w:r>
                      <w:r>
                        <w:rPr>
                          <w:lang w:eastAsia="ru-RU"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lang w:eastAsia="ru-RU" w:bidi="ru-RU"/>
                        </w:rPr>
                        <w:t>оив</w:t>
                      </w:r>
                      <w:proofErr w:type="spellEnd"/>
                      <w:r>
                        <w:rPr>
                          <w:lang w:eastAsia="ru-RU" w:bidi="ru-RU"/>
                        </w:rPr>
                        <w:t>.</w:t>
                      </w:r>
                    </w:p>
                    <w:p w:rsidR="00317E84" w:rsidRDefault="00317E84" w:rsidP="00317E84">
                      <w:pPr>
                        <w:pStyle w:val="40"/>
                        <w:pBdr>
                          <w:top w:val="single" w:sz="0" w:space="15" w:color="C83A25"/>
                          <w:left w:val="single" w:sz="0" w:space="12" w:color="C83A25"/>
                          <w:bottom w:val="single" w:sz="0" w:space="15" w:color="C83A25"/>
                          <w:right w:val="single" w:sz="0" w:space="12" w:color="C83A25"/>
                        </w:pBdr>
                        <w:shd w:val="clear" w:color="auto" w:fill="C83A25"/>
                        <w:spacing w:after="0"/>
                      </w:pPr>
                      <w:r>
                        <w:rPr>
                          <w:rFonts w:ascii="Times New Roman" w:eastAsia="Times New Roman" w:hAnsi="Times New Roman" w:cs="Times New Roman"/>
                          <w:smallCaps w:val="0"/>
                          <w:sz w:val="56"/>
                          <w:szCs w:val="56"/>
                          <w:lang w:val="en-US" w:bidi="en-US"/>
                        </w:rPr>
                        <w:t>79</w:t>
                      </w:r>
                      <w:r>
                        <w:rPr>
                          <w:rFonts w:ascii="Times New Roman" w:eastAsia="Times New Roman" w:hAnsi="Times New Roman" w:cs="Times New Roman"/>
                          <w:smallCaps w:val="0"/>
                          <w:sz w:val="56"/>
                          <w:szCs w:val="56"/>
                          <w:lang w:val="en-US" w:bidi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eastAsia="ru-RU" w:bidi="ru-RU"/>
                        </w:rPr>
                        <w:t>с.к.З</w:t>
                      </w:r>
                      <w:proofErr w:type="spellEnd"/>
                      <w:r>
                        <w:rPr>
                          <w:lang w:eastAsia="ru-RU"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lang w:eastAsia="ru-RU" w:bidi="ru-RU"/>
                        </w:rPr>
                        <w:t>у.</w:t>
                      </w:r>
                      <w:proofErr w:type="gramStart"/>
                      <w:r>
                        <w:rPr>
                          <w:lang w:eastAsia="ru-RU" w:bidi="ru-RU"/>
                        </w:rPr>
                        <w:t>А</w:t>
                      </w:r>
                      <w:proofErr w:type="spellEnd"/>
                      <w:r>
                        <w:rPr>
                          <w:lang w:eastAsia="ru-RU" w:bidi="ru-RU"/>
                        </w:rPr>
                        <w:t xml:space="preserve">  1</w:t>
                      </w:r>
                      <w:proofErr w:type="gramEnd"/>
                      <w:r>
                        <w:rPr>
                          <w:lang w:eastAsia="ru-RU" w:bidi="ru-RU"/>
                        </w:rPr>
                        <w:t>б.ф.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20201F"/>
          <w:lang w:eastAsia="ru-RU" w:bidi="ru-RU"/>
        </w:rPr>
        <w:t xml:space="preserve">Знамя Победы </w:t>
      </w:r>
      <w:r>
        <w:rPr>
          <w:color w:val="3D3D3D"/>
          <w:lang w:eastAsia="ru-RU" w:bidi="ru-RU"/>
        </w:rPr>
        <w:t xml:space="preserve">- </w:t>
      </w:r>
      <w:r>
        <w:rPr>
          <w:color w:val="20201F"/>
          <w:lang w:eastAsia="ru-RU" w:bidi="ru-RU"/>
        </w:rPr>
        <w:t xml:space="preserve">это штурмовой флаг </w:t>
      </w:r>
      <w:r>
        <w:rPr>
          <w:color w:val="3D3D3D"/>
          <w:lang w:eastAsia="ru-RU" w:bidi="ru-RU"/>
        </w:rPr>
        <w:t xml:space="preserve">150-й </w:t>
      </w:r>
      <w:r>
        <w:rPr>
          <w:color w:val="20201F"/>
          <w:lang w:eastAsia="ru-RU" w:bidi="ru-RU"/>
        </w:rPr>
        <w:t xml:space="preserve">ордена Кутузова II степени </w:t>
      </w:r>
      <w:proofErr w:type="spellStart"/>
      <w:r>
        <w:rPr>
          <w:color w:val="20201F"/>
          <w:lang w:eastAsia="ru-RU" w:bidi="ru-RU"/>
        </w:rPr>
        <w:t>Идрицкой</w:t>
      </w:r>
      <w:proofErr w:type="spellEnd"/>
      <w:r>
        <w:rPr>
          <w:color w:val="20201F"/>
          <w:lang w:eastAsia="ru-RU" w:bidi="ru-RU"/>
        </w:rPr>
        <w:t xml:space="preserve"> стрелковой дивизии, водружённый </w:t>
      </w:r>
      <w:r>
        <w:rPr>
          <w:color w:val="3D3D3D"/>
          <w:lang w:eastAsia="ru-RU" w:bidi="ru-RU"/>
        </w:rPr>
        <w:t xml:space="preserve">1 </w:t>
      </w:r>
      <w:r>
        <w:rPr>
          <w:color w:val="20201F"/>
          <w:lang w:eastAsia="ru-RU" w:bidi="ru-RU"/>
        </w:rPr>
        <w:t xml:space="preserve">мая 1945 года на крыше рейхстага в Берлине военнослужащими Красной Армии А. Берестом, М. Егоровым и М. </w:t>
      </w:r>
      <w:proofErr w:type="spellStart"/>
      <w:r>
        <w:rPr>
          <w:color w:val="20201F"/>
          <w:lang w:eastAsia="ru-RU" w:bidi="ru-RU"/>
        </w:rPr>
        <w:t>Кантария</w:t>
      </w:r>
      <w:proofErr w:type="spellEnd"/>
      <w:r>
        <w:rPr>
          <w:color w:val="20201F"/>
          <w:lang w:eastAsia="ru-RU" w:bidi="ru-RU"/>
        </w:rPr>
        <w:t>.</w:t>
      </w:r>
    </w:p>
    <w:p w:rsidR="00317E84" w:rsidRDefault="00317E84" w:rsidP="00317E84">
      <w:pPr>
        <w:pStyle w:val="1"/>
        <w:spacing w:after="300"/>
        <w:ind w:firstLine="580"/>
        <w:jc w:val="both"/>
      </w:pPr>
      <w:r>
        <w:rPr>
          <w:color w:val="20201F"/>
          <w:lang w:eastAsia="ru-RU" w:bidi="ru-RU"/>
        </w:rPr>
        <w:t xml:space="preserve">Знамя Победы представляет собой прямоугольное красное полотнище, вверху у древка изображены серебряные пятиконечная звезда, серп и молот, а на остальной части полотнища надпись белыми буквами в четыре строки: </w:t>
      </w:r>
      <w:r>
        <w:rPr>
          <w:color w:val="3D3D3D"/>
          <w:lang w:eastAsia="ru-RU" w:bidi="ru-RU"/>
        </w:rPr>
        <w:t xml:space="preserve">«150 </w:t>
      </w:r>
      <w:r>
        <w:rPr>
          <w:color w:val="20201F"/>
          <w:lang w:eastAsia="ru-RU" w:bidi="ru-RU"/>
        </w:rPr>
        <w:t xml:space="preserve">стр. ордена Кутузова II ст. </w:t>
      </w:r>
      <w:proofErr w:type="spellStart"/>
      <w:r>
        <w:rPr>
          <w:color w:val="20201F"/>
          <w:lang w:eastAsia="ru-RU" w:bidi="ru-RU"/>
        </w:rPr>
        <w:t>идрицк</w:t>
      </w:r>
      <w:proofErr w:type="spellEnd"/>
      <w:r>
        <w:rPr>
          <w:color w:val="20201F"/>
          <w:lang w:eastAsia="ru-RU" w:bidi="ru-RU"/>
        </w:rPr>
        <w:t xml:space="preserve">. див.79 С. К. 3 У. А. </w:t>
      </w:r>
      <w:r>
        <w:rPr>
          <w:color w:val="3D3D3D"/>
          <w:lang w:eastAsia="ru-RU" w:bidi="ru-RU"/>
        </w:rPr>
        <w:t xml:space="preserve">1 </w:t>
      </w:r>
      <w:r>
        <w:rPr>
          <w:color w:val="20201F"/>
          <w:lang w:eastAsia="ru-RU" w:bidi="ru-RU"/>
        </w:rPr>
        <w:t xml:space="preserve">Б. </w:t>
      </w:r>
      <w:r>
        <w:rPr>
          <w:color w:val="3D3D3D"/>
          <w:lang w:eastAsia="ru-RU" w:bidi="ru-RU"/>
        </w:rPr>
        <w:t>Ф.».</w:t>
      </w:r>
    </w:p>
    <w:p w:rsidR="00317E84" w:rsidRDefault="00317E84" w:rsidP="00317E84">
      <w:pPr>
        <w:pStyle w:val="11"/>
        <w:keepNext/>
        <w:keepLines/>
        <w:jc w:val="both"/>
      </w:pPr>
      <w:bookmarkStart w:id="3" w:name="bookmark5"/>
      <w:r>
        <w:rPr>
          <w:color w:val="20201F"/>
          <w:lang w:eastAsia="ru-RU" w:bidi="ru-RU"/>
        </w:rPr>
        <w:t xml:space="preserve">Перечень </w:t>
      </w:r>
      <w:r>
        <w:rPr>
          <w:color w:val="000000"/>
          <w:lang w:eastAsia="ru-RU" w:bidi="ru-RU"/>
        </w:rPr>
        <w:t>рекомендуемых мероприятий:</w:t>
      </w:r>
      <w:bookmarkEnd w:id="3"/>
    </w:p>
    <w:p w:rsidR="00317E84" w:rsidRDefault="00317E84" w:rsidP="00317E84">
      <w:pPr>
        <w:pStyle w:val="20"/>
        <w:keepNext/>
        <w:keepLines/>
        <w:numPr>
          <w:ilvl w:val="0"/>
          <w:numId w:val="1"/>
        </w:numPr>
        <w:tabs>
          <w:tab w:val="left" w:pos="912"/>
        </w:tabs>
        <w:spacing w:line="264" w:lineRule="auto"/>
        <w:jc w:val="both"/>
      </w:pPr>
      <w:bookmarkStart w:id="4" w:name="bookmark7"/>
      <w:r>
        <w:rPr>
          <w:lang w:eastAsia="ru-RU" w:bidi="ru-RU"/>
        </w:rPr>
        <w:t>Оформление открытых уличных пространств символом Знамени Победы:</w:t>
      </w:r>
      <w:bookmarkEnd w:id="4"/>
    </w:p>
    <w:p w:rsidR="00317E84" w:rsidRDefault="00317E84" w:rsidP="00317E84">
      <w:pPr>
        <w:pStyle w:val="1"/>
        <w:numPr>
          <w:ilvl w:val="0"/>
          <w:numId w:val="2"/>
        </w:numPr>
        <w:tabs>
          <w:tab w:val="left" w:pos="796"/>
        </w:tabs>
        <w:spacing w:line="264" w:lineRule="auto"/>
        <w:ind w:firstLine="580"/>
        <w:jc w:val="both"/>
      </w:pPr>
      <w:r>
        <w:rPr>
          <w:color w:val="20201F"/>
          <w:lang w:eastAsia="ru-RU" w:bidi="ru-RU"/>
        </w:rPr>
        <w:t>фасады зданий на центральных площадях и крупных проспектах и улицах;</w:t>
      </w:r>
    </w:p>
    <w:p w:rsidR="00317E84" w:rsidRDefault="00317E84" w:rsidP="00317E84">
      <w:pPr>
        <w:pStyle w:val="1"/>
        <w:numPr>
          <w:ilvl w:val="0"/>
          <w:numId w:val="2"/>
        </w:numPr>
        <w:tabs>
          <w:tab w:val="left" w:pos="796"/>
        </w:tabs>
        <w:spacing w:line="264" w:lineRule="auto"/>
        <w:ind w:firstLine="580"/>
        <w:jc w:val="both"/>
      </w:pPr>
      <w:r>
        <w:rPr>
          <w:color w:val="20201F"/>
          <w:lang w:eastAsia="ru-RU" w:bidi="ru-RU"/>
        </w:rPr>
        <w:t xml:space="preserve">фасады административных зданий и учреждений, окна учреждений ВУЗов, </w:t>
      </w:r>
      <w:proofErr w:type="spellStart"/>
      <w:r>
        <w:rPr>
          <w:color w:val="20201F"/>
          <w:lang w:eastAsia="ru-RU" w:bidi="ru-RU"/>
        </w:rPr>
        <w:t>СУЗов</w:t>
      </w:r>
      <w:proofErr w:type="spellEnd"/>
      <w:r>
        <w:rPr>
          <w:color w:val="20201F"/>
          <w:lang w:eastAsia="ru-RU" w:bidi="ru-RU"/>
        </w:rPr>
        <w:t>, школ, детских садов.</w:t>
      </w:r>
    </w:p>
    <w:p w:rsidR="00317E84" w:rsidRDefault="00317E84" w:rsidP="00317E84">
      <w:pPr>
        <w:pStyle w:val="1"/>
        <w:numPr>
          <w:ilvl w:val="0"/>
          <w:numId w:val="2"/>
        </w:numPr>
        <w:tabs>
          <w:tab w:val="left" w:pos="1430"/>
        </w:tabs>
        <w:spacing w:line="264" w:lineRule="auto"/>
        <w:ind w:firstLine="580"/>
        <w:jc w:val="both"/>
      </w:pPr>
      <w:proofErr w:type="spellStart"/>
      <w:r>
        <w:rPr>
          <w:color w:val="20201F"/>
          <w:lang w:eastAsia="ru-RU" w:bidi="ru-RU"/>
        </w:rPr>
        <w:t>билборды</w:t>
      </w:r>
      <w:proofErr w:type="spellEnd"/>
      <w:r>
        <w:rPr>
          <w:color w:val="20201F"/>
          <w:lang w:eastAsia="ru-RU" w:bidi="ru-RU"/>
        </w:rPr>
        <w:t>, рекламные щиты, баннеры, светодиодные экраны;</w:t>
      </w:r>
    </w:p>
    <w:p w:rsidR="00317E84" w:rsidRDefault="00317E84" w:rsidP="00317E84">
      <w:pPr>
        <w:pStyle w:val="1"/>
        <w:numPr>
          <w:ilvl w:val="0"/>
          <w:numId w:val="2"/>
        </w:numPr>
        <w:tabs>
          <w:tab w:val="left" w:pos="1430"/>
        </w:tabs>
        <w:spacing w:after="200" w:line="264" w:lineRule="auto"/>
        <w:ind w:firstLine="580"/>
        <w:jc w:val="both"/>
      </w:pPr>
      <w:r>
        <w:rPr>
          <w:color w:val="20201F"/>
          <w:lang w:eastAsia="ru-RU" w:bidi="ru-RU"/>
        </w:rPr>
        <w:t>крупные торговые и бизнес объекты.</w:t>
      </w:r>
    </w:p>
    <w:p w:rsidR="00317E84" w:rsidRDefault="00317E84" w:rsidP="00317E84">
      <w:pPr>
        <w:pStyle w:val="20"/>
        <w:keepNext/>
        <w:keepLines/>
        <w:numPr>
          <w:ilvl w:val="0"/>
          <w:numId w:val="1"/>
        </w:numPr>
        <w:tabs>
          <w:tab w:val="left" w:pos="1430"/>
        </w:tabs>
        <w:jc w:val="both"/>
      </w:pPr>
      <w:bookmarkStart w:id="5" w:name="bookmark9"/>
      <w:r>
        <w:rPr>
          <w:lang w:eastAsia="ru-RU" w:bidi="ru-RU"/>
        </w:rPr>
        <w:t xml:space="preserve">Образовательные </w:t>
      </w:r>
      <w:r>
        <w:rPr>
          <w:color w:val="000000"/>
          <w:lang w:eastAsia="ru-RU" w:bidi="ru-RU"/>
        </w:rPr>
        <w:t xml:space="preserve">организации и </w:t>
      </w:r>
      <w:r>
        <w:rPr>
          <w:lang w:eastAsia="ru-RU" w:bidi="ru-RU"/>
        </w:rPr>
        <w:t>учреждения культуры:</w:t>
      </w:r>
      <w:bookmarkEnd w:id="5"/>
    </w:p>
    <w:p w:rsidR="00317E84" w:rsidRDefault="00317E84" w:rsidP="00317E84">
      <w:pPr>
        <w:pStyle w:val="1"/>
        <w:numPr>
          <w:ilvl w:val="0"/>
          <w:numId w:val="3"/>
        </w:numPr>
        <w:tabs>
          <w:tab w:val="left" w:pos="805"/>
        </w:tabs>
        <w:ind w:firstLine="580"/>
        <w:jc w:val="both"/>
      </w:pPr>
      <w:r>
        <w:rPr>
          <w:color w:val="20201F"/>
          <w:lang w:eastAsia="ru-RU" w:bidi="ru-RU"/>
        </w:rPr>
        <w:t xml:space="preserve">открытые уроки об истории Знамени Победы в школах </w:t>
      </w:r>
      <w:r>
        <w:rPr>
          <w:color w:val="3D3D3D"/>
          <w:lang w:eastAsia="ru-RU" w:bidi="ru-RU"/>
        </w:rPr>
        <w:t xml:space="preserve">и </w:t>
      </w:r>
      <w:r>
        <w:rPr>
          <w:color w:val="20201F"/>
          <w:lang w:eastAsia="ru-RU" w:bidi="ru-RU"/>
        </w:rPr>
        <w:t>детских садах;</w:t>
      </w:r>
    </w:p>
    <w:p w:rsidR="00317E84" w:rsidRDefault="00317E84" w:rsidP="00317E84">
      <w:pPr>
        <w:pStyle w:val="1"/>
        <w:numPr>
          <w:ilvl w:val="0"/>
          <w:numId w:val="3"/>
        </w:numPr>
        <w:tabs>
          <w:tab w:val="left" w:pos="804"/>
        </w:tabs>
        <w:ind w:firstLine="560"/>
        <w:jc w:val="both"/>
      </w:pPr>
      <w:r>
        <w:rPr>
          <w:color w:val="20201F"/>
          <w:lang w:eastAsia="ru-RU" w:bidi="ru-RU"/>
        </w:rPr>
        <w:t>конкурсы детского рисунка в детских садах и младших классах школ;</w:t>
      </w:r>
    </w:p>
    <w:p w:rsidR="00317E84" w:rsidRDefault="00317E84" w:rsidP="00317E84">
      <w:pPr>
        <w:pStyle w:val="1"/>
        <w:numPr>
          <w:ilvl w:val="0"/>
          <w:numId w:val="3"/>
        </w:numPr>
        <w:tabs>
          <w:tab w:val="left" w:pos="795"/>
        </w:tabs>
        <w:ind w:firstLine="560"/>
        <w:jc w:val="both"/>
      </w:pPr>
      <w:r>
        <w:rPr>
          <w:color w:val="20201F"/>
          <w:lang w:eastAsia="ru-RU" w:bidi="ru-RU"/>
        </w:rPr>
        <w:t>молодежные флэш-мобы с использованием символа Знамени Победы.</w:t>
      </w:r>
    </w:p>
    <w:p w:rsidR="00317E84" w:rsidRDefault="00317E84" w:rsidP="00317E84">
      <w:pPr>
        <w:pStyle w:val="20"/>
        <w:keepNext/>
        <w:keepLines/>
        <w:numPr>
          <w:ilvl w:val="0"/>
          <w:numId w:val="1"/>
        </w:numPr>
        <w:tabs>
          <w:tab w:val="left" w:pos="1430"/>
        </w:tabs>
        <w:spacing w:line="264" w:lineRule="auto"/>
        <w:jc w:val="both"/>
      </w:pPr>
      <w:bookmarkStart w:id="6" w:name="bookmark11"/>
      <w:r>
        <w:rPr>
          <w:lang w:eastAsia="ru-RU" w:bidi="ru-RU"/>
        </w:rPr>
        <w:t>Интернет-акции:</w:t>
      </w:r>
      <w:bookmarkEnd w:id="6"/>
    </w:p>
    <w:p w:rsidR="00317E84" w:rsidRDefault="00317E84" w:rsidP="00317E84">
      <w:pPr>
        <w:pStyle w:val="1"/>
        <w:numPr>
          <w:ilvl w:val="0"/>
          <w:numId w:val="4"/>
        </w:numPr>
        <w:tabs>
          <w:tab w:val="left" w:pos="796"/>
        </w:tabs>
        <w:spacing w:line="264" w:lineRule="auto"/>
        <w:ind w:firstLine="580"/>
        <w:jc w:val="both"/>
      </w:pPr>
      <w:r>
        <w:rPr>
          <w:color w:val="20201F"/>
          <w:lang w:eastAsia="ru-RU" w:bidi="ru-RU"/>
        </w:rPr>
        <w:t xml:space="preserve">фото семьи с детским рисунком «Знамя Победы» (выкладывается в социальных сетях на </w:t>
      </w:r>
      <w:proofErr w:type="spellStart"/>
      <w:r>
        <w:rPr>
          <w:color w:val="20201F"/>
          <w:lang w:eastAsia="ru-RU" w:bidi="ru-RU"/>
        </w:rPr>
        <w:t>аватарках</w:t>
      </w:r>
      <w:proofErr w:type="spellEnd"/>
      <w:r>
        <w:rPr>
          <w:color w:val="20201F"/>
          <w:lang w:eastAsia="ru-RU" w:bidi="ru-RU"/>
        </w:rPr>
        <w:t xml:space="preserve"> мессенджеров </w:t>
      </w:r>
      <w:r w:rsidRPr="009E08C5">
        <w:rPr>
          <w:color w:val="20201F"/>
          <w:lang w:bidi="en-US"/>
        </w:rPr>
        <w:t>(</w:t>
      </w:r>
      <w:proofErr w:type="spellStart"/>
      <w:r>
        <w:rPr>
          <w:color w:val="20201F"/>
          <w:lang w:val="en-US" w:bidi="en-US"/>
        </w:rPr>
        <w:t>Whatsapp</w:t>
      </w:r>
      <w:proofErr w:type="spellEnd"/>
      <w:r w:rsidRPr="009E08C5">
        <w:rPr>
          <w:color w:val="20201F"/>
          <w:lang w:bidi="en-US"/>
        </w:rPr>
        <w:t xml:space="preserve">, </w:t>
      </w:r>
      <w:proofErr w:type="spellStart"/>
      <w:r>
        <w:rPr>
          <w:color w:val="20201F"/>
          <w:lang w:val="en-US" w:bidi="en-US"/>
        </w:rPr>
        <w:t>Vk</w:t>
      </w:r>
      <w:proofErr w:type="spellEnd"/>
      <w:r w:rsidRPr="009E08C5">
        <w:rPr>
          <w:color w:val="20201F"/>
          <w:lang w:bidi="en-US"/>
        </w:rPr>
        <w:t>.</w:t>
      </w:r>
      <w:r>
        <w:rPr>
          <w:color w:val="20201F"/>
          <w:lang w:val="en-US" w:bidi="en-US"/>
        </w:rPr>
        <w:t>com</w:t>
      </w:r>
      <w:r w:rsidRPr="009E08C5">
        <w:rPr>
          <w:color w:val="20201F"/>
          <w:lang w:bidi="en-US"/>
        </w:rPr>
        <w:t xml:space="preserve">, </w:t>
      </w:r>
      <w:r>
        <w:rPr>
          <w:color w:val="20201F"/>
          <w:lang w:val="en-US" w:bidi="en-US"/>
        </w:rPr>
        <w:t>Telegram</w:t>
      </w:r>
      <w:r w:rsidRPr="009E08C5">
        <w:rPr>
          <w:color w:val="20201F"/>
          <w:lang w:bidi="en-US"/>
        </w:rPr>
        <w:t xml:space="preserve">) </w:t>
      </w:r>
      <w:r>
        <w:rPr>
          <w:color w:val="20201F"/>
          <w:lang w:eastAsia="ru-RU" w:bidi="ru-RU"/>
        </w:rPr>
        <w:t>с 25 апреля по 10 мая;</w:t>
      </w:r>
    </w:p>
    <w:p w:rsidR="00317E84" w:rsidRDefault="00317E84" w:rsidP="00317E84">
      <w:pPr>
        <w:pStyle w:val="1"/>
        <w:numPr>
          <w:ilvl w:val="0"/>
          <w:numId w:val="4"/>
        </w:numPr>
        <w:tabs>
          <w:tab w:val="left" w:pos="796"/>
        </w:tabs>
        <w:spacing w:after="140" w:line="264" w:lineRule="auto"/>
        <w:ind w:firstLine="580"/>
        <w:jc w:val="both"/>
      </w:pPr>
      <w:r>
        <w:rPr>
          <w:color w:val="20201F"/>
          <w:lang w:eastAsia="ru-RU" w:bidi="ru-RU"/>
        </w:rPr>
        <w:lastRenderedPageBreak/>
        <w:t xml:space="preserve">формирование видео-контента с участием лидеров общественного мнения, популярных и узнаваемых </w:t>
      </w:r>
      <w:r>
        <w:rPr>
          <w:color w:val="3D3D3D"/>
          <w:lang w:eastAsia="ru-RU" w:bidi="ru-RU"/>
        </w:rPr>
        <w:t>лиц.</w:t>
      </w:r>
    </w:p>
    <w:p w:rsidR="00317E84" w:rsidRDefault="00317E84" w:rsidP="00317E84">
      <w:pPr>
        <w:pStyle w:val="1"/>
        <w:numPr>
          <w:ilvl w:val="0"/>
          <w:numId w:val="4"/>
        </w:numPr>
        <w:tabs>
          <w:tab w:val="left" w:pos="796"/>
        </w:tabs>
        <w:spacing w:after="140" w:line="264" w:lineRule="auto"/>
        <w:ind w:firstLine="580"/>
        <w:jc w:val="both"/>
      </w:pPr>
      <w:r w:rsidRPr="00317E84">
        <w:rPr>
          <w:color w:val="000000"/>
          <w:lang w:eastAsia="ru-RU" w:bidi="ru-RU"/>
        </w:rPr>
        <w:t>размещение флага на главных страницах официальных сайтов, в социальных сетях (в т.н. на «</w:t>
      </w:r>
      <w:proofErr w:type="spellStart"/>
      <w:r w:rsidRPr="00317E84">
        <w:rPr>
          <w:color w:val="000000"/>
          <w:lang w:eastAsia="ru-RU" w:bidi="ru-RU"/>
        </w:rPr>
        <w:t>аватарках</w:t>
      </w:r>
      <w:proofErr w:type="spellEnd"/>
      <w:r w:rsidRPr="00317E84">
        <w:rPr>
          <w:color w:val="000000"/>
          <w:lang w:eastAsia="ru-RU" w:bidi="ru-RU"/>
        </w:rPr>
        <w:t>») МО, учреждений и организаций в муниципалитете;</w:t>
      </w:r>
    </w:p>
    <w:p w:rsidR="00317E84" w:rsidRDefault="00317E84" w:rsidP="00317E84">
      <w:pPr>
        <w:pStyle w:val="1"/>
        <w:numPr>
          <w:ilvl w:val="0"/>
          <w:numId w:val="4"/>
        </w:numPr>
        <w:tabs>
          <w:tab w:val="left" w:pos="1103"/>
        </w:tabs>
        <w:spacing w:line="262" w:lineRule="auto"/>
        <w:ind w:firstLine="860"/>
        <w:jc w:val="both"/>
      </w:pPr>
      <w:r>
        <w:rPr>
          <w:color w:val="000000"/>
          <w:lang w:eastAsia="ru-RU" w:bidi="ru-RU"/>
        </w:rPr>
        <w:t xml:space="preserve">публикации в местных СМИ и социальных сетях в рамках рубрики «Под Знаменем Победы» материалов о ветеранах ВОВ (в том числе о Герое Росси </w:t>
      </w:r>
      <w:proofErr w:type="spellStart"/>
      <w:r>
        <w:rPr>
          <w:color w:val="000000"/>
          <w:lang w:eastAsia="ru-RU" w:bidi="ru-RU"/>
        </w:rPr>
        <w:t>Абдулхакиме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Исмаилове</w:t>
      </w:r>
      <w:proofErr w:type="spellEnd"/>
      <w:r>
        <w:rPr>
          <w:color w:val="000000"/>
          <w:lang w:eastAsia="ru-RU" w:bidi="ru-RU"/>
        </w:rPr>
        <w:t>, участник водружения знамени), истории и значимости Знамени Победы, иных фактах, связанных с Днем Победы;</w:t>
      </w:r>
    </w:p>
    <w:p w:rsidR="00317E84" w:rsidRDefault="00317E84" w:rsidP="00317E84">
      <w:pPr>
        <w:pStyle w:val="1"/>
        <w:numPr>
          <w:ilvl w:val="0"/>
          <w:numId w:val="4"/>
        </w:numPr>
        <w:tabs>
          <w:tab w:val="left" w:pos="1098"/>
        </w:tabs>
        <w:spacing w:line="262" w:lineRule="auto"/>
        <w:ind w:firstLine="860"/>
        <w:jc w:val="both"/>
      </w:pPr>
      <w:r>
        <w:rPr>
          <w:color w:val="000000"/>
          <w:lang w:eastAsia="ru-RU" w:bidi="ru-RU"/>
        </w:rPr>
        <w:t xml:space="preserve">интервью для СМИ и </w:t>
      </w:r>
      <w:proofErr w:type="spellStart"/>
      <w:r>
        <w:rPr>
          <w:color w:val="000000"/>
          <w:lang w:eastAsia="ru-RU" w:bidi="ru-RU"/>
        </w:rPr>
        <w:t>соцсетей</w:t>
      </w:r>
      <w:proofErr w:type="spellEnd"/>
      <w:r>
        <w:rPr>
          <w:color w:val="000000"/>
          <w:lang w:eastAsia="ru-RU" w:bidi="ru-RU"/>
        </w:rPr>
        <w:t xml:space="preserve"> с представителями ветеранских и общественных организаций, лидерами общественного мнения (спортсмены, деятели культуры, религиозные представители и т.д.) и значимости Знамени Победы, в </w:t>
      </w:r>
      <w:proofErr w:type="spellStart"/>
      <w:r>
        <w:rPr>
          <w:color w:val="000000"/>
          <w:lang w:eastAsia="ru-RU" w:bidi="ru-RU"/>
        </w:rPr>
        <w:t>т.ч</w:t>
      </w:r>
      <w:proofErr w:type="spellEnd"/>
      <w:r>
        <w:rPr>
          <w:color w:val="000000"/>
          <w:lang w:eastAsia="ru-RU" w:bidi="ru-RU"/>
        </w:rPr>
        <w:t>. в современный период;</w:t>
      </w:r>
    </w:p>
    <w:p w:rsidR="00317E84" w:rsidRDefault="00317E84" w:rsidP="00317E84">
      <w:pPr>
        <w:pStyle w:val="1"/>
        <w:numPr>
          <w:ilvl w:val="0"/>
          <w:numId w:val="4"/>
        </w:numPr>
        <w:tabs>
          <w:tab w:val="left" w:pos="1098"/>
        </w:tabs>
        <w:spacing w:after="300" w:line="262" w:lineRule="auto"/>
        <w:ind w:firstLine="860"/>
        <w:jc w:val="both"/>
      </w:pPr>
      <w:r>
        <w:rPr>
          <w:color w:val="000000"/>
          <w:lang w:eastAsia="ru-RU" w:bidi="ru-RU"/>
        </w:rPr>
        <w:t>размещение на местных телеканалах и в социальных сетях роликов о Знамени Победы,</w:t>
      </w:r>
    </w:p>
    <w:p w:rsidR="00317E84" w:rsidRDefault="00317E84" w:rsidP="00317E84">
      <w:pPr>
        <w:pStyle w:val="1"/>
        <w:numPr>
          <w:ilvl w:val="0"/>
          <w:numId w:val="1"/>
        </w:numPr>
        <w:tabs>
          <w:tab w:val="left" w:pos="926"/>
        </w:tabs>
        <w:spacing w:line="262" w:lineRule="auto"/>
        <w:ind w:firstLine="580"/>
        <w:jc w:val="both"/>
      </w:pPr>
      <w:r>
        <w:rPr>
          <w:b/>
          <w:bCs/>
          <w:color w:val="000000"/>
          <w:lang w:eastAsia="ru-RU" w:bidi="ru-RU"/>
        </w:rPr>
        <w:t>Автопробег, мотопробег, велопробег и пешие турпоходы в том числе с ретро автомобилями со Знаменами Победы.</w:t>
      </w:r>
    </w:p>
    <w:p w:rsidR="00317E84" w:rsidRDefault="00317E84" w:rsidP="00317E84">
      <w:pPr>
        <w:pStyle w:val="1"/>
        <w:numPr>
          <w:ilvl w:val="0"/>
          <w:numId w:val="1"/>
        </w:numPr>
        <w:tabs>
          <w:tab w:val="left" w:pos="926"/>
        </w:tabs>
        <w:spacing w:line="262" w:lineRule="auto"/>
        <w:ind w:firstLine="580"/>
        <w:jc w:val="both"/>
      </w:pPr>
      <w:r>
        <w:rPr>
          <w:b/>
          <w:bCs/>
          <w:color w:val="000000"/>
          <w:lang w:eastAsia="ru-RU" w:bidi="ru-RU"/>
        </w:rPr>
        <w:t>В День Победы все мероприятия с использованием Знамени Победы.</w:t>
      </w:r>
    </w:p>
    <w:p w:rsidR="00317E84" w:rsidRDefault="00317E84" w:rsidP="00317E84">
      <w:pPr>
        <w:pStyle w:val="1"/>
        <w:numPr>
          <w:ilvl w:val="0"/>
          <w:numId w:val="1"/>
        </w:numPr>
        <w:tabs>
          <w:tab w:val="left" w:pos="926"/>
        </w:tabs>
        <w:spacing w:after="300" w:line="262" w:lineRule="auto"/>
        <w:ind w:firstLine="580"/>
        <w:jc w:val="both"/>
      </w:pPr>
      <w:r>
        <w:rPr>
          <w:b/>
          <w:bCs/>
          <w:color w:val="000000"/>
          <w:lang w:eastAsia="ru-RU" w:bidi="ru-RU"/>
        </w:rPr>
        <w:t xml:space="preserve">Изготовление и расклеивание </w:t>
      </w:r>
      <w:proofErr w:type="spellStart"/>
      <w:r>
        <w:rPr>
          <w:b/>
          <w:bCs/>
          <w:color w:val="000000"/>
          <w:lang w:eastAsia="ru-RU" w:bidi="ru-RU"/>
        </w:rPr>
        <w:t>стикеров</w:t>
      </w:r>
      <w:proofErr w:type="spellEnd"/>
      <w:r>
        <w:rPr>
          <w:b/>
          <w:bCs/>
          <w:color w:val="000000"/>
          <w:lang w:eastAsia="ru-RU" w:bidi="ru-RU"/>
        </w:rPr>
        <w:t xml:space="preserve"> (наклеек) с изображением Знамени Победы формата А4, А5 на автомобилях, а также иные форматы на крупногабаритных транспортных средствах</w:t>
      </w:r>
    </w:p>
    <w:p w:rsidR="00317E84" w:rsidRDefault="00317E84" w:rsidP="00317E84">
      <w:pPr>
        <w:pStyle w:val="1"/>
        <w:numPr>
          <w:ilvl w:val="0"/>
          <w:numId w:val="1"/>
        </w:numPr>
        <w:tabs>
          <w:tab w:val="left" w:pos="921"/>
        </w:tabs>
        <w:spacing w:after="300" w:line="266" w:lineRule="auto"/>
        <w:ind w:firstLine="580"/>
        <w:jc w:val="both"/>
      </w:pPr>
      <w:r>
        <w:rPr>
          <w:b/>
          <w:bCs/>
          <w:color w:val="000000"/>
          <w:lang w:eastAsia="ru-RU" w:bidi="ru-RU"/>
        </w:rPr>
        <w:t>Развертывание копии Знамени Победы в знаковых местах в торжественной обстановке.</w:t>
      </w:r>
    </w:p>
    <w:p w:rsidR="00317E84" w:rsidRDefault="00317E84" w:rsidP="00317E84">
      <w:pPr>
        <w:pStyle w:val="20"/>
        <w:keepNext/>
        <w:keepLines/>
        <w:numPr>
          <w:ilvl w:val="0"/>
          <w:numId w:val="1"/>
        </w:numPr>
        <w:tabs>
          <w:tab w:val="left" w:pos="1444"/>
        </w:tabs>
        <w:spacing w:after="300" w:line="262" w:lineRule="auto"/>
        <w:jc w:val="both"/>
      </w:pPr>
      <w:bookmarkStart w:id="7" w:name="bookmark13"/>
      <w:r>
        <w:rPr>
          <w:color w:val="000000"/>
          <w:lang w:eastAsia="ru-RU" w:bidi="ru-RU"/>
        </w:rPr>
        <w:t>Иные акции и активности по инициативе муниципалитетов.</w:t>
      </w:r>
      <w:bookmarkEnd w:id="7"/>
    </w:p>
    <w:p w:rsidR="00317E84" w:rsidRDefault="00317E84" w:rsidP="00317E84">
      <w:pPr>
        <w:pStyle w:val="1"/>
        <w:spacing w:line="266" w:lineRule="auto"/>
        <w:ind w:firstLine="580"/>
        <w:jc w:val="both"/>
      </w:pPr>
      <w:r>
        <w:rPr>
          <w:color w:val="000000"/>
          <w:lang w:eastAsia="ru-RU" w:bidi="ru-RU"/>
        </w:rPr>
        <w:t>Все мероприятия должны быть широко освещены в СМИ и личных аккаунтах.</w:t>
      </w:r>
    </w:p>
    <w:p w:rsidR="00317E84" w:rsidRDefault="00317E84" w:rsidP="00317E84">
      <w:pPr>
        <w:pStyle w:val="1"/>
        <w:spacing w:after="300" w:line="266" w:lineRule="auto"/>
        <w:ind w:firstLine="580"/>
        <w:jc w:val="both"/>
      </w:pPr>
      <w:proofErr w:type="spellStart"/>
      <w:r>
        <w:rPr>
          <w:color w:val="000000"/>
          <w:lang w:eastAsia="ru-RU" w:bidi="ru-RU"/>
        </w:rPr>
        <w:t>Хэштеги</w:t>
      </w:r>
      <w:proofErr w:type="spellEnd"/>
      <w:r>
        <w:rPr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#ЗнамяПобеды05, #ДеньПобеды05.</w:t>
      </w:r>
    </w:p>
    <w:p w:rsidR="00317E84" w:rsidRDefault="00317E84"/>
    <w:sectPr w:rsidR="0031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24DB4"/>
    <w:multiLevelType w:val="multilevel"/>
    <w:tmpl w:val="779C02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F730E9"/>
    <w:multiLevelType w:val="multilevel"/>
    <w:tmpl w:val="143C7E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16389F"/>
    <w:multiLevelType w:val="multilevel"/>
    <w:tmpl w:val="BCE42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6F57E3"/>
    <w:multiLevelType w:val="multilevel"/>
    <w:tmpl w:val="C3E00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84"/>
    <w:rsid w:val="00317E84"/>
    <w:rsid w:val="00E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6395"/>
  <w15:chartTrackingRefBased/>
  <w15:docId w15:val="{6A9CB5FA-1D56-49CA-9048-2B01C565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17E8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317E84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317E84"/>
    <w:rPr>
      <w:rFonts w:ascii="Times New Roman" w:eastAsia="Times New Roman" w:hAnsi="Times New Roman" w:cs="Times New Roman"/>
      <w:b/>
      <w:bCs/>
      <w:color w:val="20201F"/>
      <w:sz w:val="26"/>
      <w:szCs w:val="26"/>
    </w:rPr>
  </w:style>
  <w:style w:type="character" w:customStyle="1" w:styleId="3">
    <w:name w:val="Основной текст (3)_"/>
    <w:basedOn w:val="a0"/>
    <w:link w:val="30"/>
    <w:rsid w:val="00317E84"/>
    <w:rPr>
      <w:rFonts w:ascii="Arial" w:eastAsia="Arial" w:hAnsi="Arial" w:cs="Arial"/>
      <w:b/>
      <w:bCs/>
      <w:color w:val="FAD4CA"/>
      <w:w w:val="60"/>
    </w:rPr>
  </w:style>
  <w:style w:type="character" w:customStyle="1" w:styleId="4">
    <w:name w:val="Основной текст (4)_"/>
    <w:basedOn w:val="a0"/>
    <w:link w:val="40"/>
    <w:rsid w:val="00317E84"/>
    <w:rPr>
      <w:rFonts w:ascii="Arial" w:eastAsia="Arial" w:hAnsi="Arial" w:cs="Arial"/>
      <w:smallCaps/>
      <w:color w:val="FAD4CA"/>
      <w:sz w:val="38"/>
      <w:szCs w:val="38"/>
    </w:rPr>
  </w:style>
  <w:style w:type="character" w:customStyle="1" w:styleId="10">
    <w:name w:val="Заголовок №1_"/>
    <w:basedOn w:val="a0"/>
    <w:link w:val="11"/>
    <w:rsid w:val="00317E84"/>
    <w:rPr>
      <w:rFonts w:ascii="Times New Roman" w:eastAsia="Times New Roman" w:hAnsi="Times New Roman" w:cs="Times New Roman"/>
      <w:i/>
      <w:iCs/>
      <w:sz w:val="32"/>
      <w:szCs w:val="32"/>
      <w:u w:val="single"/>
    </w:rPr>
  </w:style>
  <w:style w:type="paragraph" w:customStyle="1" w:styleId="20">
    <w:name w:val="Заголовок №2"/>
    <w:basedOn w:val="a"/>
    <w:link w:val="2"/>
    <w:rsid w:val="00317E84"/>
    <w:pPr>
      <w:widowControl w:val="0"/>
      <w:spacing w:after="0"/>
      <w:ind w:firstLine="580"/>
      <w:outlineLvl w:val="1"/>
    </w:pPr>
    <w:rPr>
      <w:rFonts w:ascii="Times New Roman" w:eastAsia="Times New Roman" w:hAnsi="Times New Roman" w:cs="Times New Roman"/>
      <w:b/>
      <w:bCs/>
      <w:color w:val="20201F"/>
      <w:sz w:val="26"/>
      <w:szCs w:val="26"/>
    </w:rPr>
  </w:style>
  <w:style w:type="paragraph" w:customStyle="1" w:styleId="30">
    <w:name w:val="Основной текст (3)"/>
    <w:basedOn w:val="a"/>
    <w:link w:val="3"/>
    <w:rsid w:val="00317E84"/>
    <w:pPr>
      <w:widowControl w:val="0"/>
      <w:spacing w:after="40" w:line="235" w:lineRule="auto"/>
      <w:ind w:firstLine="180"/>
    </w:pPr>
    <w:rPr>
      <w:rFonts w:ascii="Arial" w:eastAsia="Arial" w:hAnsi="Arial" w:cs="Arial"/>
      <w:b/>
      <w:bCs/>
      <w:color w:val="FAD4CA"/>
      <w:w w:val="60"/>
    </w:rPr>
  </w:style>
  <w:style w:type="paragraph" w:customStyle="1" w:styleId="40">
    <w:name w:val="Основной текст (4)"/>
    <w:basedOn w:val="a"/>
    <w:link w:val="4"/>
    <w:rsid w:val="00317E84"/>
    <w:pPr>
      <w:widowControl w:val="0"/>
      <w:spacing w:after="40" w:line="182" w:lineRule="auto"/>
      <w:ind w:firstLine="380"/>
    </w:pPr>
    <w:rPr>
      <w:rFonts w:ascii="Arial" w:eastAsia="Arial" w:hAnsi="Arial" w:cs="Arial"/>
      <w:smallCaps/>
      <w:color w:val="FAD4CA"/>
      <w:sz w:val="38"/>
      <w:szCs w:val="38"/>
    </w:rPr>
  </w:style>
  <w:style w:type="paragraph" w:customStyle="1" w:styleId="11">
    <w:name w:val="Заголовок №1"/>
    <w:basedOn w:val="a"/>
    <w:link w:val="10"/>
    <w:rsid w:val="00317E84"/>
    <w:pPr>
      <w:widowControl w:val="0"/>
      <w:spacing w:after="240" w:line="240" w:lineRule="auto"/>
      <w:ind w:firstLine="580"/>
      <w:outlineLvl w:val="0"/>
    </w:pPr>
    <w:rPr>
      <w:rFonts w:ascii="Times New Roman" w:eastAsia="Times New Roman" w:hAnsi="Times New Roman" w:cs="Times New Roman"/>
      <w:i/>
      <w:iCs/>
      <w:sz w:val="32"/>
      <w:szCs w:val="32"/>
      <w:u w:val="single"/>
    </w:rPr>
  </w:style>
  <w:style w:type="character" w:styleId="a4">
    <w:name w:val="Hyperlink"/>
    <w:basedOn w:val="a0"/>
    <w:uiPriority w:val="99"/>
    <w:unhideWhenUsed/>
    <w:rsid w:val="00317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omedova05-9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2024-04-24T08:06:00Z</dcterms:created>
  <dcterms:modified xsi:type="dcterms:W3CDTF">2024-04-24T08:19:00Z</dcterms:modified>
</cp:coreProperties>
</file>